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rschrift1"/>
        <w:bidi/>
      </w:pPr>
      <w:r>
        <w:rPr>
          <w:b w:val="0"/>
          <w:bCs w:val="0"/>
          <w:rtl/>
          <w:lang w:bidi="prs-AF"/>
        </w:rPr>
        <w:t>کمک به قربانیان خشونت</w:t>
      </w:r>
    </w:p>
    <w:p>
      <w:pPr>
        <w:bidi/>
      </w:pPr>
      <w:r>
        <w:rPr>
          <w:rtl/>
          <w:lang w:bidi="prs-AF"/>
        </w:rPr>
        <w:t>هر کسی ممکن است قربانی خشونت شود، حتی شما.</w:t>
      </w:r>
    </w:p>
    <w:p>
      <w:pPr>
        <w:bidi/>
      </w:pPr>
      <w:r>
        <w:rPr>
          <w:rtl/>
          <w:lang w:bidi="prs-AF"/>
        </w:rPr>
        <w:t>بسیاری از اعمال خشونتآمیز بر اشخاص در منزل، فرقی نمیکند ثروتمند یا فقیر، واقع میشود.</w:t>
      </w:r>
      <w:r>
        <w:br/>
      </w:r>
    </w:p>
    <w:p>
      <w:pPr>
        <w:bidi/>
      </w:pPr>
      <w:r>
        <w:rPr>
          <w:rtl/>
          <w:lang w:bidi="prs-AF"/>
        </w:rPr>
        <w:t>خشونت همه ما را نگران میکند!</w:t>
      </w:r>
      <w:r>
        <w:br/>
      </w:r>
      <w:r>
        <w:rPr>
          <w:rtl/>
          <w:lang w:bidi="prs-AF"/>
        </w:rPr>
        <w:t>قانون از همه اشخاص در برابر خشونت محافظت میکند.</w:t>
      </w:r>
      <w:r>
        <w:br/>
      </w:r>
      <w:r>
        <w:rPr>
          <w:rtl/>
          <w:lang w:bidi="prs-AF"/>
        </w:rPr>
        <w:t>قانون اظهار میدارد: خشونت به هر شکلی غیرمجاز است!</w:t>
      </w:r>
    </w:p>
    <w:p>
      <w:pPr>
        <w:bidi/>
        <w:rPr>
          <w:rFonts w:asciiTheme="minorBidi" w:hAnsiTheme="minorBidi"/>
          <w:szCs w:val="28"/>
        </w:rPr>
      </w:pPr>
      <w:r>
        <w:rPr>
          <w:rtl/>
          <w:lang w:bidi="prs-AF"/>
        </w:rPr>
        <w:t>اقسام خشونت بشمول فقرات ذیل است:</w:t>
      </w:r>
      <w:r>
        <w:br/>
      </w:r>
      <w:r>
        <w:rPr>
          <w:rtl/>
          <w:lang w:bidi="prs-AF"/>
        </w:rPr>
        <w:t>- ضرب و شتم جسمی</w:t>
      </w:r>
      <w:r>
        <w:br/>
      </w:r>
      <w:r>
        <w:rPr>
          <w:rtl/>
          <w:lang w:bidi="prs-AF"/>
        </w:rPr>
        <w:t>- سوء استفاده</w:t>
      </w:r>
      <w:r>
        <w:br/>
      </w:r>
      <w:r>
        <w:rPr>
          <w:rtl/>
          <w:lang w:bidi="prs-AF"/>
        </w:rPr>
        <w:t>- تجاوز جنسی</w:t>
      </w:r>
      <w:r>
        <w:br/>
      </w:r>
      <w:r>
        <w:rPr>
          <w:rFonts w:asciiTheme="minorBidi" w:hAnsiTheme="minorBidi"/>
          <w:szCs w:val="28"/>
          <w:rtl/>
          <w:lang w:bidi="prs-AF"/>
        </w:rPr>
        <w:t xml:space="preserve"> به این معناست که از طرف شخصی مجبور شوید بدون رضایت خود رابطه جنسی برقرار کنید.</w:t>
      </w:r>
      <w:r>
        <w:rPr>
          <w:szCs w:val="28"/>
        </w:rPr>
        <w:br/>
      </w:r>
      <w:r>
        <w:rPr>
          <w:rFonts w:asciiTheme="minorBidi" w:hAnsiTheme="minorBidi"/>
          <w:szCs w:val="28"/>
          <w:rtl/>
          <w:lang w:bidi="prs-AF"/>
        </w:rPr>
        <w:t>- کنترول شدن دائمی از سوی شخصی</w:t>
      </w:r>
      <w:r>
        <w:rPr>
          <w:szCs w:val="28"/>
        </w:rPr>
        <w:br/>
      </w:r>
      <w:r>
        <w:rPr>
          <w:rFonts w:asciiTheme="minorBidi" w:hAnsiTheme="minorBidi"/>
          <w:szCs w:val="28"/>
          <w:rtl/>
          <w:lang w:bidi="prs-AF"/>
        </w:rPr>
        <w:t>- تحقیر و سرافکنده شدن</w:t>
      </w:r>
      <w:r>
        <w:rPr>
          <w:szCs w:val="28"/>
        </w:rPr>
        <w:br/>
      </w:r>
      <w:r>
        <w:rPr>
          <w:rFonts w:asciiTheme="minorBidi" w:hAnsiTheme="minorBidi"/>
          <w:szCs w:val="28"/>
          <w:rtl/>
          <w:lang w:bidi="prs-AF"/>
        </w:rPr>
        <w:t xml:space="preserve">  به این معناست که شخصی به شما توهین لسانی کند یا شما را تحقیر نماید</w:t>
      </w:r>
      <w:r>
        <w:rPr>
          <w:szCs w:val="28"/>
        </w:rPr>
        <w:br/>
      </w:r>
      <w:r>
        <w:rPr>
          <w:rFonts w:asciiTheme="minorBidi" w:hAnsiTheme="minorBidi"/>
          <w:szCs w:val="28"/>
          <w:rtl/>
          <w:lang w:bidi="prs-AF"/>
        </w:rPr>
        <w:t xml:space="preserve">  یا اینکه شخصی بدون خشونت فزیکی با شما بدرفتاری کند. </w:t>
      </w:r>
      <w:r>
        <w:rPr>
          <w:szCs w:val="28"/>
        </w:rPr>
        <w:br/>
      </w:r>
      <w:r>
        <w:rPr>
          <w:rFonts w:asciiTheme="minorBidi" w:hAnsiTheme="minorBidi"/>
          <w:szCs w:val="28"/>
          <w:rtl/>
          <w:lang w:bidi="prs-AF"/>
        </w:rPr>
        <w:t>- به شما دشنام و فحش داده شود</w:t>
      </w:r>
    </w:p>
    <w:p>
      <w:pPr>
        <w:rPr>
          <w:rFonts w:asciiTheme="minorBidi" w:hAnsiTheme="minorBidi"/>
          <w:szCs w:val="28"/>
        </w:rPr>
      </w:pPr>
    </w:p>
    <w:p>
      <w:pPr>
        <w:bidi/>
      </w:pPr>
      <w:r>
        <w:rPr>
          <w:rtl/>
          <w:lang w:bidi="prs-AF"/>
        </w:rPr>
        <w:t>شما را کمک کرده میتوانیم!</w:t>
      </w:r>
    </w:p>
    <w:p>
      <w:pPr>
        <w:bidi/>
      </w:pPr>
      <w:r>
        <w:rPr>
          <w:rtl/>
          <w:lang w:bidi="prs-AF"/>
        </w:rPr>
        <w:t>همواره برای از بین بردن خشونت میتوان اقدامی انجام داد.</w:t>
      </w:r>
      <w:r>
        <w:br/>
      </w:r>
      <w:r>
        <w:rPr>
          <w:rtl/>
          <w:lang w:bidi="prs-AF"/>
        </w:rPr>
        <w:t>اگر قربانی خشونت استید، از حق حفاظت، ایمنی و اخذ کمک برخوردار استید.</w:t>
      </w:r>
    </w:p>
    <w:p>
      <w:pPr>
        <w:bidi/>
      </w:pPr>
      <w:r>
        <w:rPr>
          <w:rtl/>
          <w:lang w:bidi="prs-AF"/>
        </w:rPr>
        <w:t>بسیار مهم است که حتی اگر گفتگو در مورد آنچه واقع شده دشوار است، درخواست کمک کنید.</w:t>
      </w:r>
    </w:p>
    <w:p/>
    <w:p>
      <w:pPr>
        <w:bidi/>
      </w:pPr>
      <w:r>
        <w:rPr>
          <w:rtl/>
          <w:lang w:bidi="prs-AF"/>
        </w:rPr>
        <w:t xml:space="preserve"> کمک و مشوره ما رایگان و محرمانه است.</w:t>
      </w:r>
      <w:r>
        <w:br/>
      </w:r>
      <w:r>
        <w:rPr>
          <w:rtl/>
          <w:lang w:bidi="prs-AF"/>
        </w:rPr>
        <w:t>اگر بخواهید، میتوانیم طور ناشناس نیز شما را کمک کنیم.</w:t>
      </w:r>
      <w:r>
        <w:br/>
      </w:r>
      <w:r>
        <w:rPr>
          <w:rtl/>
          <w:lang w:bidi="prs-AF"/>
        </w:rPr>
        <w:t>طور ناشناس یعنی ضرورت ندارید اسمتان را به ما بگوئید.</w:t>
      </w:r>
    </w:p>
    <w:p/>
    <w:p/>
    <w:p>
      <w:pPr>
        <w:bidi/>
      </w:pPr>
      <w:r>
        <w:rPr>
          <w:rtl/>
          <w:lang w:bidi="prs-AF"/>
        </w:rPr>
        <w:t xml:space="preserve">شما کمک و مشوره را در </w:t>
      </w:r>
      <w:r>
        <w:t>Tyrol</w:t>
      </w:r>
      <w:r>
        <w:rPr>
          <w:rtl/>
          <w:lang w:bidi="prs-AF"/>
        </w:rPr>
        <w:t xml:space="preserve"> در آدرس ذیل دریافت کرده میتوانید:  </w:t>
      </w:r>
      <w:hyperlink r:id="rId9" w:history="1">
        <w:r>
          <w:rPr>
            <w:rStyle w:val="Hyperlink"/>
            <w:rFonts w:ascii="Helvetica" w:eastAsia="Times New Roman" w:hAnsi="Helvetica" w:cs="Helvetica"/>
            <w:sz w:val="18"/>
            <w:szCs w:val="18"/>
            <w:highlight w:val="yellow"/>
            <w:lang w:eastAsia="de-DE"/>
          </w:rPr>
          <w:t>http://www.noe.gv.at/Gesellschaft-Soziales/Frauen/Gewaltschutz/schutz_vor_gewalt.html</w:t>
        </w:r>
      </w:hyperlink>
    </w:p>
    <w:p/>
    <w:p>
      <w:pPr>
        <w:bidi/>
      </w:pPr>
      <w:r>
        <w:rPr>
          <w:rtl/>
          <w:lang w:bidi="prs-AF"/>
        </w:rPr>
        <w:t xml:space="preserve">ویدیو: </w:t>
      </w:r>
    </w:p>
    <w:p>
      <w:pPr>
        <w:pStyle w:val="berschrift2"/>
        <w:bidi/>
      </w:pPr>
      <w:r>
        <w:rPr>
          <w:b w:val="0"/>
          <w:bCs w:val="0"/>
          <w:rtl/>
          <w:lang w:bidi="prs-AF"/>
        </w:rPr>
        <w:t>چطور به قربانیان خشونت کمک کرده میتوانید؟</w:t>
      </w:r>
    </w:p>
    <w:p>
      <w:pPr>
        <w:bidi/>
      </w:pPr>
      <w:r>
        <w:rPr>
          <w:rtl/>
          <w:lang w:bidi="prs-AF"/>
        </w:rPr>
        <w:t>مواجهه شدن با خشونت در فامیل یا بین دوستانتان ممکن است برای شما بسیار دشوار باشد.</w:t>
      </w:r>
      <w:r>
        <w:br/>
      </w:r>
      <w:r>
        <w:rPr>
          <w:rtl/>
          <w:lang w:bidi="prs-AF"/>
        </w:rPr>
        <w:t xml:space="preserve">قربانی را تشویق کنید تا کاری برای از میان برداشتن خشونت بکند. مگر کاری را بدون رضایت قربانی انجام ندهید. </w:t>
      </w:r>
    </w:p>
    <w:p/>
    <w:p>
      <w:pPr>
        <w:bidi/>
      </w:pPr>
      <w:r>
        <w:rPr>
          <w:rtl/>
          <w:lang w:bidi="prs-AF"/>
        </w:rPr>
        <w:t xml:space="preserve">در برداشتن قدم بعدی به قربانی کمک کنید. </w:t>
      </w:r>
    </w:p>
    <w:p>
      <w:pPr>
        <w:bidi/>
      </w:pPr>
      <w:r>
        <w:rPr>
          <w:rtl/>
          <w:lang w:bidi="prs-AF"/>
        </w:rPr>
        <w:lastRenderedPageBreak/>
        <w:t xml:space="preserve">قربانی را برای انجام دادن کاری تحت فشار قرار ندهید. </w:t>
      </w:r>
      <w:r>
        <w:br/>
      </w:r>
      <w:r>
        <w:rPr>
          <w:rtl/>
          <w:lang w:bidi="prs-AF"/>
        </w:rPr>
        <w:t xml:space="preserve">پلان یا کاری را صورت دهید که قربانی آنرا خوش ندارد. </w:t>
      </w:r>
      <w:r>
        <w:br/>
      </w:r>
    </w:p>
    <w:p>
      <w:pPr>
        <w:bidi/>
      </w:pPr>
      <w:r>
        <w:rPr>
          <w:rtl/>
          <w:lang w:bidi="prs-AF"/>
        </w:rPr>
        <w:t>آدرس و نمبر تلیفون مراکز مشوره و پناهگاههای زنان را به قربانی بدهید.</w:t>
      </w:r>
      <w:r>
        <w:br/>
      </w:r>
      <w:r>
        <w:rPr>
          <w:rtl/>
          <w:lang w:bidi="prs-AF"/>
        </w:rPr>
        <w:t>بهترین متد برای حمایت از قربانی در تماس شدن با او و همراهی کردن او در رفتن به مرکز مشوره است.</w:t>
      </w:r>
    </w:p>
    <w:p>
      <w:pPr>
        <w:spacing w:after="200" w:line="276" w:lineRule="auto"/>
      </w:pPr>
    </w:p>
    <w:p>
      <w:pPr>
        <w:pStyle w:val="berschrift3"/>
        <w:bidi/>
      </w:pPr>
      <w:r>
        <w:rPr>
          <w:b w:val="0"/>
          <w:bCs w:val="0"/>
          <w:rtl/>
          <w:lang w:bidi="prs-AF"/>
        </w:rPr>
        <w:t>نکاتی برای کسانی که میخواهند کمک کنند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 xml:space="preserve">هر چیزی که قربانیان خشونت به شما میگویند را جدی بگیرید.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 xml:space="preserve">به آنها گوش کنید.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 xml:space="preserve">بپرسید چه حمایتی میخواهند.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>آنچه فکر میکنید یا متوجه شده اید را به آنها بگویید.</w:t>
      </w:r>
      <w:r>
        <w:br/>
      </w:r>
      <w:r>
        <w:rPr>
          <w:rtl/>
          <w:lang w:bidi="prs-AF"/>
        </w:rPr>
        <w:t xml:space="preserve">مگر اینکار را تنها هنگامیکه با قربانی تنها استید انجام دهید.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>با او همدردی کنید و نشان دهید او را درک میکنید.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>ممکن است قربانی پیشنهاد کمک شما را نپذیرد.</w:t>
      </w:r>
      <w:r>
        <w:br/>
      </w:r>
      <w:r>
        <w:rPr>
          <w:rtl/>
          <w:lang w:bidi="prs-AF"/>
        </w:rPr>
        <w:t xml:space="preserve">اما همچنان به پیشنهاد کمک ادامه دهید.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 xml:space="preserve">به آنها اجازه دهید تصمیم بگیرند خوش دارند چه کاری بکنند. </w:t>
      </w:r>
      <w:r>
        <w:br/>
      </w:r>
      <w:r>
        <w:rPr>
          <w:rtl/>
          <w:lang w:bidi="prs-AF"/>
        </w:rPr>
        <w:t>بسیار مهم استکه در کنار آنها باشید و پیشنهاد کمک و حمایت بدهید.</w:t>
      </w:r>
      <w:r>
        <w:br/>
      </w:r>
      <w:r>
        <w:rPr>
          <w:rtl/>
          <w:lang w:bidi="prs-AF"/>
        </w:rPr>
        <w:t>هیچ تصمیمی بدون توافق قربانی اخذ نکنید، حتی اگر با نیّت بسیار خوب این تصمیم را بگیرید.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>قربانیان مسئول خشونت انجام شده نیستند، مگر اغلب احساس گناه یا شرمساری میکنند.</w:t>
      </w:r>
      <w:r>
        <w:br/>
      </w:r>
      <w:r>
        <w:rPr>
          <w:rtl/>
          <w:lang w:bidi="prs-AF"/>
        </w:rPr>
        <w:t xml:space="preserve">در مورد آن گفتگو کنید.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 xml:space="preserve">هرگز قربانی را مورد انتقاد قرار ندهید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 xml:space="preserve">نسبت به شخص انجام دهنده خشونت بد صحبت نکنید.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 xml:space="preserve">به قربانی فرصت بدهید. </w:t>
      </w:r>
      <w:r>
        <w:br/>
      </w:r>
      <w:r>
        <w:rPr>
          <w:rtl/>
          <w:lang w:bidi="prs-AF"/>
        </w:rPr>
        <w:t>درک رفتار قربانی اغلب دشوار است.</w:t>
      </w:r>
      <w:r>
        <w:br/>
      </w:r>
      <w:r>
        <w:rPr>
          <w:rtl/>
          <w:lang w:bidi="prs-AF"/>
        </w:rPr>
        <w:t>من حیث مثال:</w:t>
      </w:r>
      <w:r>
        <w:br/>
      </w:r>
      <w:r>
        <w:rPr>
          <w:rtl/>
          <w:lang w:bidi="prs-AF"/>
        </w:rPr>
        <w:t>- چرا قربانیان خوش ندارند درباره اقدام خشونت آمیز گفتگو کنند و ترجیح میدهند از آن صرفنظر کنند.</w:t>
      </w:r>
      <w:r>
        <w:br/>
      </w:r>
      <w:r>
        <w:rPr>
          <w:rtl/>
          <w:lang w:bidi="prs-AF"/>
        </w:rPr>
        <w:t>- چرا شخص انجام دهنده خشونت را به پولیس راپور نمیدهند.</w:t>
      </w:r>
      <w:r>
        <w:br/>
      </w:r>
      <w:r>
        <w:rPr>
          <w:rtl/>
          <w:lang w:bidi="prs-AF"/>
        </w:rPr>
        <w:t>- چرا شخص انجام دهنده خشونت را ترک نمیکنند.</w:t>
      </w:r>
      <w:r>
        <w:br/>
      </w:r>
      <w:r>
        <w:rPr>
          <w:rtl/>
          <w:lang w:bidi="prs-AF"/>
        </w:rPr>
        <w:t xml:space="preserve">- چرا میخواهند اقدام خشونتآمیز را فراموش یا انکار کنند.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 xml:space="preserve">اگر در محله خویش در مورد خشونت شنیدید، با پولیس در تماس شوید. </w:t>
      </w:r>
      <w:r>
        <w:br/>
      </w:r>
      <w:r>
        <w:rPr>
          <w:rtl/>
          <w:lang w:bidi="prs-AF"/>
        </w:rPr>
        <w:t xml:space="preserve">پولیس باید مداخله کرده و کاری انجام دهد.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rs-AF"/>
        </w:rPr>
        <w:t>اگر اطفال قربانی خشونت استند با پولیس - به شماره اضطراری 133 - با مرکز رفاه اطفال و جوانان به نمبر تلیفون ذیل به تماس شوید: +43 2472 5009 61461</w:t>
      </w:r>
      <w:r>
        <w:br/>
      </w:r>
      <w:r>
        <w:rPr>
          <w:rtl/>
          <w:lang w:bidi="prs-AF"/>
        </w:rPr>
        <w:t xml:space="preserve">ضرورت ندارد اسمتان را ذکر کنید. </w:t>
      </w:r>
    </w:p>
    <w:p>
      <w:pPr>
        <w:bidi/>
        <w:spacing w:after="200" w:line="276" w:lineRule="auto"/>
      </w:pPr>
      <w:r>
        <w:br w:type="page"/>
      </w:r>
    </w:p>
    <w:p>
      <w:pPr>
        <w:pStyle w:val="berschrift3"/>
        <w:bidi/>
        <w:rPr>
          <w:rFonts w:eastAsia="Times New Roman"/>
        </w:rPr>
      </w:pPr>
      <w:r>
        <w:rPr>
          <w:rFonts w:eastAsia="Times New Roman"/>
          <w:b w:val="0"/>
          <w:bCs w:val="0"/>
          <w:rtl/>
          <w:lang w:bidi="prs-AF"/>
        </w:rPr>
        <w:lastRenderedPageBreak/>
        <w:t>اقسام خشونت</w:t>
      </w:r>
    </w:p>
    <w:p>
      <w:pPr>
        <w:bidi/>
      </w:pPr>
      <w:r>
        <w:rPr>
          <w:rtl/>
          <w:lang w:bidi="prs-AF"/>
        </w:rPr>
        <w:t>هنگام فکر کردن در مورد خشونت، بسیاری اشخاص ابتدا فکر میکنند خشونت فزیکی است.</w:t>
      </w:r>
    </w:p>
    <w:p>
      <w:pPr>
        <w:bidi/>
      </w:pPr>
      <w:r>
        <w:rPr>
          <w:rtl/>
          <w:lang w:bidi="prs-AF"/>
        </w:rPr>
        <w:t>مگر اقسام بسیاری از خشونت وجود دارد.</w:t>
      </w:r>
      <w:r>
        <w:br/>
      </w:r>
      <w:r>
        <w:rPr>
          <w:rtl/>
          <w:lang w:bidi="prs-AF"/>
        </w:rPr>
        <w:t>ما شما را کمک کرده میتوانیم تا به همه اقسام آنها بپردازید.</w:t>
      </w:r>
      <w:r>
        <w:br/>
      </w:r>
      <w:r>
        <w:rPr>
          <w:rtl/>
          <w:lang w:bidi="prs-AF"/>
        </w:rPr>
        <w:t>در ذیل لست و توضیحی از اقسام مختلف خشونت ذکر شده است:</w:t>
      </w:r>
    </w:p>
    <w:p/>
    <w:p>
      <w:pPr>
        <w:pStyle w:val="Listenabsatz"/>
        <w:numPr>
          <w:ilvl w:val="0"/>
          <w:numId w:val="8"/>
        </w:numPr>
        <w:bidi/>
        <w:rPr>
          <w:rFonts w:eastAsia="Times New Roman"/>
        </w:rPr>
      </w:pPr>
      <w:r>
        <w:rPr>
          <w:rFonts w:eastAsia="Times New Roman"/>
          <w:rtl/>
          <w:lang w:bidi="prs-AF"/>
        </w:rPr>
        <w:t xml:space="preserve">خشونت فزیکی حمله به صحت فزیکی یک شخص دیگر است. </w:t>
      </w:r>
    </w:p>
    <w:p>
      <w:pPr>
        <w:pStyle w:val="Listenabsatz"/>
        <w:bidi/>
        <w:ind w:left="360"/>
        <w:rPr>
          <w:rFonts w:eastAsia="Times New Roman"/>
        </w:rPr>
      </w:pPr>
      <w:r>
        <w:rPr>
          <w:rFonts w:eastAsia="Times New Roman"/>
          <w:rtl/>
          <w:lang w:bidi="prs-AF"/>
        </w:rPr>
        <w:t>من حیث مثال: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هل دادن، مشت زدن یا گلوی کسی را فشار دادن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سیلی زدن، لگد زدن یا پرتاب کردن شیء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کشیدن مو، کسی را محکم گرفتن، لت و کوب کردن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داغ کردن با سیگار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فشار دادن سر کسی به دیوار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اقدام به قتل یا به قتل رساندن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7"/>
        </w:numPr>
        <w:bidi/>
        <w:rPr>
          <w:rFonts w:eastAsia="Times New Roman"/>
        </w:rPr>
      </w:pPr>
      <w:r>
        <w:rPr>
          <w:rFonts w:eastAsia="Times New Roman"/>
          <w:rtl/>
          <w:lang w:bidi="prs-AF"/>
        </w:rPr>
        <w:t xml:space="preserve">سوء استفاده عاطفی یک حمله به صحت عاطفی یک شخص با هدف آسیب رساندن به عزت نفس و احترام آن شخص است. </w:t>
      </w:r>
    </w:p>
    <w:p>
      <w:pPr>
        <w:pStyle w:val="Listenabsatz"/>
        <w:bidi/>
        <w:ind w:left="360"/>
        <w:rPr>
          <w:rFonts w:eastAsia="Times New Roman"/>
        </w:rPr>
      </w:pPr>
      <w:r>
        <w:rPr>
          <w:rFonts w:eastAsia="Times New Roman"/>
          <w:rtl/>
          <w:lang w:bidi="prs-AF"/>
        </w:rPr>
        <w:t xml:space="preserve">من حیث مثال: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- فحش دادن یا تحقیر کردن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تهمت زدن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  بدین معناست که شخصی درباره شخصی دیگر با هدف آسیب رساندن به او دروغ میگوید.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نادیده گرفتن یا گپ نزدن عمدی با شخصی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تحقیر دائمی هر شخصی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حسادت ورزیدن و کنترول دائمی تماس با فامیل، دوستان و همکاران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- فریاد زدن مکرر به شخصی 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</w:rPr>
      </w:pPr>
      <w:r>
        <w:rPr>
          <w:rFonts w:eastAsia="Times New Roman"/>
          <w:rtl/>
          <w:lang w:bidi="prs-AF"/>
        </w:rPr>
        <w:t xml:space="preserve">خشونت اجتماعی قربانیان را از محیط خویش و افراد نزدیک به آنها دور میکند. </w:t>
      </w:r>
    </w:p>
    <w:p>
      <w:pPr>
        <w:bidi/>
        <w:rPr>
          <w:rFonts w:eastAsia="Times New Roman"/>
        </w:rPr>
      </w:pPr>
      <w:r>
        <w:rPr>
          <w:rFonts w:eastAsia="Times New Roman"/>
          <w:rtl/>
          <w:lang w:bidi="prs-AF"/>
        </w:rPr>
        <w:t xml:space="preserve">من حیث مثال: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تماس با اقوام و خویشان قطع یا متوقف میشود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تماس با دوستان قطع یا متوقف میشود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</w:rPr>
      </w:pPr>
      <w:r>
        <w:rPr>
          <w:rFonts w:eastAsia="Times New Roman"/>
          <w:rtl/>
          <w:lang w:bidi="prs-AF"/>
        </w:rPr>
        <w:t xml:space="preserve">خشونت جنسی بشمول اعمال جنسی بر خلاف خواسته قربانی میشود </w:t>
      </w:r>
    </w:p>
    <w:p>
      <w:pPr>
        <w:pStyle w:val="Listenabsatz"/>
        <w:bidi/>
        <w:ind w:left="360"/>
        <w:rPr>
          <w:rFonts w:eastAsia="Times New Roman"/>
        </w:rPr>
      </w:pPr>
      <w:r>
        <w:rPr>
          <w:rFonts w:eastAsia="Times New Roman"/>
          <w:rtl/>
          <w:lang w:bidi="prs-AF"/>
        </w:rPr>
        <w:t>من حیث مثال: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- تجاوز یا اقدام به تجاوز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- سوء استفاده جنسی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  بدین معناست که اقدامات جنسی بدون رضایت قربانی صورت میگیرد.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- آزار جنسی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  بدین معناست که شخصی همیشه میگوید میخواهد با شما رابطه جنسی برقرار کند و شما آنرا نمیخواهید.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 تهدید جنسی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  بدین معناست که شخصی شما را تهدید به تجاوز جنسی میکند.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</w:rPr>
      </w:pPr>
      <w:r>
        <w:rPr>
          <w:rFonts w:eastAsia="Times New Roman"/>
          <w:rtl/>
          <w:lang w:bidi="prs-AF"/>
        </w:rPr>
        <w:t xml:space="preserve">خشونت مالی قربانیان را از لحاظ پولی به شریک خویش وابسته میکند. </w:t>
      </w:r>
    </w:p>
    <w:p>
      <w:pPr>
        <w:bidi/>
        <w:rPr>
          <w:rFonts w:eastAsia="Times New Roman"/>
        </w:rPr>
      </w:pPr>
      <w:r>
        <w:rPr>
          <w:rFonts w:eastAsia="Times New Roman"/>
          <w:rtl/>
          <w:lang w:bidi="prs-AF"/>
        </w:rPr>
        <w:t xml:space="preserve">من حیث مثال: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- رد دسترسی به پول 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تنها دادن پول در عوض آنچه آن شخص دیگر میخواهد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  <w:bCs/>
        </w:rPr>
      </w:pPr>
      <w:r>
        <w:rPr>
          <w:rFonts w:eastAsia="Times New Roman"/>
          <w:rtl/>
          <w:lang w:bidi="prs-AF"/>
        </w:rPr>
        <w:t>آزار و تعقیب نیز اقسامی از خشونت استند.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تعقیب کردن بدین معناست که شخصی عمداً و مکرراً شخص دیگری را دنبال میکند و بناءً او را آزار میدهد.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 xml:space="preserve">این خشونت اغلب توسط همسران سابق صورت میگیرد که نمیخواهند بپذیرند رابطه آنها خاتمه یافته است. </w:t>
      </w:r>
    </w:p>
    <w:p>
      <w:pPr>
        <w:bidi/>
        <w:rPr>
          <w:rFonts w:eastAsia="Times New Roman"/>
        </w:rPr>
      </w:pPr>
      <w:r>
        <w:rPr>
          <w:rFonts w:eastAsia="Times New Roman"/>
          <w:rtl/>
          <w:lang w:bidi="prs-AF"/>
        </w:rPr>
        <w:t>من حیث مثال: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تماس های تلیفونی، پیامک، نامه یا ایمیل مکرر و ناخواسته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سفارش های ناخواسته به اسم قربانی</w:t>
      </w:r>
      <w:r>
        <w:rPr>
          <w:rFonts w:eastAsia="Times New Roman"/>
        </w:rPr>
        <w:br/>
      </w:r>
      <w:r>
        <w:rPr>
          <w:rFonts w:eastAsia="Times New Roman"/>
          <w:rtl/>
          <w:lang w:bidi="prs-AF"/>
        </w:rPr>
        <w:t>- نظارت و تعقیب دائمی</w:t>
      </w:r>
    </w:p>
    <w:p/>
    <w:p>
      <w:pPr>
        <w:pStyle w:val="berschrift2"/>
        <w:bidi/>
      </w:pPr>
      <w:r>
        <w:rPr>
          <w:b w:val="0"/>
          <w:bCs w:val="0"/>
          <w:rtl/>
          <w:lang w:bidi="prs-AF"/>
        </w:rPr>
        <w:t>حقوق قربانیان</w:t>
      </w:r>
    </w:p>
    <w:p>
      <w:pPr>
        <w:bidi/>
      </w:pPr>
      <w:r>
        <w:rPr>
          <w:rtl/>
          <w:lang w:bidi="prs-AF"/>
        </w:rPr>
        <w:t>قانون حفاظت در برابر خشونت برای حفاظت از همه افراد در برابر خشونت در نظر گرفته شده است.</w:t>
      </w:r>
      <w:r>
        <w:br/>
      </w:r>
      <w:r>
        <w:rPr>
          <w:rtl/>
          <w:lang w:bidi="prs-AF"/>
        </w:rPr>
        <w:t>همچنین برای حفاظت از افرادی است که قبلاً قربانی خشونت بوده اند تا دیگر از آن خشونت رنج نبرند.</w:t>
      </w:r>
      <w:r>
        <w:br/>
      </w:r>
      <w:r>
        <w:rPr>
          <w:rtl/>
          <w:lang w:bidi="prs-AF"/>
        </w:rPr>
        <w:t>در این زمینه، قربانیان دارای حقوقی استند که در زیر لست و شرح داده میشوند:</w:t>
      </w:r>
    </w:p>
    <w:p>
      <w:pPr>
        <w:pStyle w:val="berschrift3"/>
        <w:bidi/>
      </w:pPr>
      <w:r>
        <w:rPr>
          <w:b w:val="0"/>
          <w:bCs w:val="0"/>
          <w:rtl/>
          <w:lang w:bidi="prs-AF"/>
        </w:rPr>
        <w:t>قرار منع و قرار استثناء</w:t>
      </w:r>
    </w:p>
    <w:p>
      <w:pPr>
        <w:bidi/>
      </w:pPr>
      <w:r>
        <w:rPr>
          <w:rtl/>
          <w:lang w:bidi="prs-AF"/>
        </w:rPr>
        <w:t>هنگامی که یک اقدام خشونت آمیز را به پولیس راپور میدهید و پولیس میپذیرید که صحت، آزادی یا حتی زنده گی شما در خطر است، آنها شخص خشونتگر را مجبور کرده میتوانند تا خانه یا آپارتمان را فوراً ترک کند.</w:t>
      </w:r>
      <w:r>
        <w:br/>
      </w:r>
      <w:r>
        <w:rPr>
          <w:rtl/>
          <w:lang w:bidi="prs-AF"/>
        </w:rPr>
        <w:t>به این حکم قرار منع گفته میشود که از سوی پولیس برای شخص خشونتگر اعمال میشود.</w:t>
      </w:r>
      <w:r>
        <w:br/>
      </w:r>
      <w:r>
        <w:rPr>
          <w:rtl/>
          <w:lang w:bidi="prs-AF"/>
        </w:rPr>
        <w:t>پولیس همچنین میتواند مانع شخص خشونتگر از ورود به خانه یا آپارتمان شود.</w:t>
      </w:r>
      <w:r>
        <w:br/>
      </w:r>
      <w:r>
        <w:rPr>
          <w:rtl/>
          <w:lang w:bidi="prs-AF"/>
        </w:rPr>
        <w:t xml:space="preserve">به این مورد قرار استثناء گفته میشود. </w:t>
      </w:r>
    </w:p>
    <w:p>
      <w:pPr>
        <w:bidi/>
      </w:pPr>
      <w:r>
        <w:rPr>
          <w:rtl/>
          <w:lang w:bidi="prs-AF"/>
        </w:rPr>
        <w:t>پولیس فوری کلید اتاق را از شخص خشونتگر میگیرد.</w:t>
      </w:r>
    </w:p>
    <w:p/>
    <w:p>
      <w:pPr>
        <w:bidi/>
      </w:pPr>
      <w:r>
        <w:rPr>
          <w:rtl/>
          <w:lang w:bidi="prs-AF"/>
        </w:rPr>
        <w:t xml:space="preserve">اگر اطفال زیر </w:t>
      </w:r>
      <w:bookmarkStart w:id="0" w:name="_GoBack"/>
      <w:bookmarkEnd w:id="0"/>
      <w:r>
        <w:rPr>
          <w:rtl/>
          <w:lang w:bidi="prs-AF"/>
        </w:rPr>
        <w:t xml:space="preserve">14 سال نیز در خطر باشند، پولیس شخص خشونتگر را از ورود به مکتب، مرکز مراقبت اطفال یا مرکز مراقبتی پس از مکتب منع میکند. </w:t>
      </w:r>
    </w:p>
    <w:p/>
    <w:p>
      <w:pPr>
        <w:pStyle w:val="berschrift3"/>
        <w:bidi/>
      </w:pPr>
      <w:r>
        <w:rPr>
          <w:b w:val="0"/>
          <w:bCs w:val="0"/>
          <w:rtl/>
          <w:lang w:bidi="prs-AF"/>
        </w:rPr>
        <w:t>حفاظت تمدید شده محکمه</w:t>
      </w:r>
    </w:p>
    <w:p>
      <w:pPr>
        <w:bidi/>
      </w:pPr>
      <w:r>
        <w:rPr>
          <w:rtl/>
          <w:lang w:bidi="prs-AF"/>
        </w:rPr>
        <w:t xml:space="preserve">اگر به حفاظت تمدید شده در مقابل شخص خشونتگر ضرورت داشته باشید باید طی 2 هفته از مداخله پولیس به محکمه تقاضا دهید. </w:t>
      </w:r>
    </w:p>
    <w:p>
      <w:pPr>
        <w:bidi/>
      </w:pPr>
      <w:r>
        <w:rPr>
          <w:rtl/>
          <w:lang w:bidi="prs-AF"/>
        </w:rPr>
        <w:t>در آنجا باید تقاضای «قرار منع موقت» بدهید.</w:t>
      </w:r>
    </w:p>
    <w:p>
      <w:pPr>
        <w:bidi/>
      </w:pPr>
      <w:r>
        <w:rPr>
          <w:rtl/>
          <w:lang w:bidi="prs-AF"/>
        </w:rPr>
        <w:t>قرار منع موقت محکمه بدین معناست</w:t>
      </w:r>
      <w:r>
        <w:br/>
      </w:r>
      <w:r>
        <w:rPr>
          <w:rtl/>
          <w:lang w:bidi="prs-AF"/>
        </w:rPr>
        <w:t>که محکمه حکم حفاظت فوری شما از شخص خشونتگر را صادر میکند.</w:t>
      </w:r>
      <w:r>
        <w:br/>
      </w:r>
      <w:r>
        <w:rPr>
          <w:rtl/>
          <w:lang w:bidi="prs-AF"/>
        </w:rPr>
        <w:t>شخص خشونتگر برای مدتی تمدید شده نمیتواند وارد ساختمان شما شود و نمیتواند به هیچ روش دیگری شما را آزار دهد.</w:t>
      </w:r>
    </w:p>
    <w:p/>
    <w:p>
      <w:pPr>
        <w:bidi/>
      </w:pPr>
      <w:r>
        <w:rPr>
          <w:rtl/>
          <w:lang w:bidi="prs-AF"/>
        </w:rPr>
        <w:lastRenderedPageBreak/>
        <w:t xml:space="preserve">اهمیتی ندارد آپارتمان یا خانه به چه کسی تعلق دارد. </w:t>
      </w:r>
      <w:r>
        <w:br/>
      </w:r>
    </w:p>
    <w:p>
      <w:pPr>
        <w:bidi/>
      </w:pPr>
      <w:r>
        <w:rPr>
          <w:rtl/>
          <w:lang w:bidi="prs-AF"/>
        </w:rPr>
        <w:t>اگر شخص خشونتگر قرار منع موقت را نقض کرد، باید فوراً با پولیس به تماس شوید.</w:t>
      </w:r>
    </w:p>
    <w:p/>
    <w:p>
      <w:pPr>
        <w:pStyle w:val="berschrift3"/>
        <w:bidi/>
      </w:pPr>
      <w:r>
        <w:rPr>
          <w:b w:val="0"/>
          <w:bCs w:val="0"/>
          <w:rtl/>
          <w:lang w:bidi="prs-AF"/>
        </w:rPr>
        <w:t>کمک و مشوره از مرکز حفاظت از خشونت</w:t>
      </w:r>
    </w:p>
    <w:p>
      <w:pPr>
        <w:bidi/>
      </w:pPr>
      <w:r>
        <w:rPr>
          <w:rtl/>
          <w:lang w:bidi="prs-AF"/>
        </w:rPr>
        <w:t xml:space="preserve">مرکز حفاظت از خشونت از قربانیان خشونت خانگی و تعقیب حمایت میکند. </w:t>
      </w:r>
    </w:p>
    <w:p>
      <w:pPr>
        <w:bidi/>
      </w:pPr>
      <w:r>
        <w:rPr>
          <w:rtl/>
          <w:lang w:bidi="prs-AF"/>
        </w:rPr>
        <w:t>هنگامیکه پولیس مانع شخصی برای ورود به آپارتمان یا خانه میشود، فوراً با مرکز حفاظت از خشونت در تماس میشوند.</w:t>
      </w:r>
    </w:p>
    <w:p>
      <w:pPr>
        <w:bidi/>
      </w:pPr>
      <w:r>
        <w:rPr>
          <w:rtl/>
          <w:lang w:bidi="prs-AF"/>
        </w:rPr>
        <w:t xml:space="preserve">یک مشاور با شما در تماس میشود و پیشنهاد حمایت میدهد. </w:t>
      </w:r>
    </w:p>
    <w:p/>
    <w:p>
      <w:pPr>
        <w:bidi/>
      </w:pPr>
      <w:r>
        <w:rPr>
          <w:rtl/>
          <w:lang w:bidi="prs-AF"/>
        </w:rPr>
        <w:t>همچنین میتوانید طور مستقیم با مرکز حفاظت از خشونت به تماس شوید:</w:t>
      </w:r>
    </w:p>
    <w:p>
      <w:pPr>
        <w:bidi/>
        <w:rPr>
          <w:sz w:val="24"/>
          <w:szCs w:val="24"/>
        </w:rPr>
      </w:pPr>
      <w:r>
        <w:rPr>
          <w:sz w:val="24"/>
          <w:szCs w:val="24"/>
        </w:rPr>
        <w:t>Gewaltschutzzentrum St.Pölten</w:t>
      </w:r>
    </w:p>
    <w:p>
      <w:pPr>
        <w:bidi/>
      </w:pPr>
      <w:r>
        <w:rPr>
          <w:rtl/>
          <w:lang w:bidi="prs-AF"/>
        </w:rPr>
        <w:t xml:space="preserve">آدرس: Grenzgasse 11 </w:t>
      </w:r>
      <w:r>
        <w:br/>
      </w:r>
      <w:r>
        <w:rPr>
          <w:rtl/>
          <w:lang w:bidi="prs-AF"/>
        </w:rPr>
        <w:t xml:space="preserve">تلیفون331966 </w:t>
      </w:r>
      <w:r>
        <w:rPr>
          <w:rFonts w:cs="Arial"/>
          <w:rtl/>
          <w:lang w:bidi="prs-AF"/>
        </w:rPr>
        <w:t xml:space="preserve">02742 </w:t>
      </w:r>
      <w:r>
        <w:br/>
      </w:r>
      <w:r>
        <w:rPr>
          <w:rtl/>
          <w:lang w:bidi="prs-AF"/>
        </w:rPr>
        <w:t>ایمیل: </w:t>
      </w:r>
      <w:hyperlink r:id="rId10" w:history="1">
        <w:r>
          <w:rPr>
            <w:rStyle w:val="Hyperlink"/>
            <w:rFonts w:cs="Arial"/>
            <w:sz w:val="22"/>
          </w:rPr>
          <w:t>office.st.poelten@gewaltschutzzentrum-noe.at</w:t>
        </w:r>
      </w:hyperlink>
    </w:p>
    <w:p>
      <w:pPr>
        <w:bidi/>
        <w:rPr>
          <w:rFonts w:ascii="Helvetica" w:hAnsi="Helvetica"/>
          <w:sz w:val="18"/>
          <w:szCs w:val="18"/>
        </w:rPr>
      </w:pPr>
      <w:r>
        <w:rPr>
          <w:rtl/>
          <w:lang w:bidi="prs-AF"/>
        </w:rPr>
        <w:t>انترنیت: </w:t>
      </w:r>
      <w:hyperlink r:id="rId11" w:history="1">
        <w:r>
          <w:rPr>
            <w:rStyle w:val="Hyperlink"/>
            <w:sz w:val="22"/>
          </w:rPr>
          <w:t>www.gewaltschutzzentrum-noe.at</w:t>
        </w:r>
      </w:hyperlink>
      <w:r>
        <w:rPr>
          <w:rFonts w:ascii="Helvetica" w:hAnsi="Helvetica"/>
          <w:sz w:val="18"/>
          <w:szCs w:val="18"/>
        </w:rPr>
        <w:t xml:space="preserve"> </w:t>
      </w:r>
    </w:p>
    <w:p/>
    <w:p>
      <w:pPr>
        <w:pStyle w:val="berschrift3"/>
        <w:bidi/>
      </w:pPr>
      <w:r>
        <w:rPr>
          <w:b w:val="0"/>
          <w:bCs w:val="0"/>
          <w:rtl/>
          <w:lang w:bidi="prs-AF"/>
        </w:rPr>
        <w:t>مجوز کار برای مهاجران زن</w:t>
      </w:r>
      <w:r>
        <w:rPr>
          <w:rtl/>
          <w:lang w:bidi="prs-AF"/>
        </w:rPr>
        <w:t xml:space="preserve"> </w:t>
      </w:r>
      <w:r>
        <w:rPr>
          <w:b w:val="0"/>
          <w:bCs w:val="0"/>
        </w:rPr>
        <w:br/>
      </w:r>
      <w:r>
        <w:rPr>
          <w:b w:val="0"/>
          <w:bCs w:val="0"/>
          <w:rtl/>
          <w:lang w:bidi="prs-AF"/>
        </w:rPr>
        <w:t>در صورت خشونت خانگی</w:t>
      </w:r>
    </w:p>
    <w:p>
      <w:pPr>
        <w:bidi/>
      </w:pPr>
      <w:r>
        <w:rPr>
          <w:rtl/>
          <w:lang w:bidi="prs-AF"/>
        </w:rPr>
        <w:t>مهاجران زن خانم هایی استند که از کشور دیگری آمده اند و میخوانند در اتریش زنده گی کنند. این زنان در صورت بروز خشونت خانگی، حق دارند مجوز کار داشته باشند.</w:t>
      </w:r>
      <w:r>
        <w:br/>
      </w:r>
      <w:r>
        <w:rPr>
          <w:rtl/>
          <w:lang w:bidi="prs-AF"/>
        </w:rPr>
        <w:t xml:space="preserve">این فقره زمانی اعمال می گردد که همخانه بود با شوهر غیرمنطقی است زیرا او زن یا اطفال صغیر زن را تهدید یا طور فزیکی لت و کوب کرده است. </w:t>
      </w:r>
    </w:p>
    <w:p/>
    <w:p>
      <w:pPr>
        <w:bidi/>
      </w:pPr>
      <w:r>
        <w:rPr>
          <w:rtl/>
          <w:lang w:bidi="prs-AF"/>
        </w:rPr>
        <w:t>این امر مشروط بر این است که زن، بخاطر رفتار خشونت آمیز شوهرش</w:t>
      </w:r>
      <w:r>
        <w:br/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prs-AF"/>
        </w:rPr>
        <w:t>موضوع را به پولیس راپور داده باشد</w:t>
      </w:r>
    </w:p>
    <w:p>
      <w:pPr>
        <w:pStyle w:val="Listenabsatz"/>
        <w:bidi/>
        <w:ind w:left="360"/>
      </w:pPr>
      <w:r>
        <w:rPr>
          <w:rtl/>
          <w:lang w:bidi="prs-AF"/>
        </w:rPr>
        <w:t xml:space="preserve">یا </w:t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prs-AF"/>
        </w:rPr>
        <w:t xml:space="preserve">قرار منع موقت محکمه در حال تطبیق باشد </w:t>
      </w:r>
    </w:p>
    <w:p>
      <w:pPr>
        <w:pStyle w:val="Listenabsatz"/>
        <w:bidi/>
        <w:ind w:left="360"/>
      </w:pPr>
      <w:r>
        <w:rPr>
          <w:rtl/>
          <w:lang w:bidi="prs-AF"/>
        </w:rPr>
        <w:t>یا</w:t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prs-AF"/>
        </w:rPr>
        <w:t xml:space="preserve">نکاح باطل شده باشد </w:t>
      </w:r>
    </w:p>
    <w:p>
      <w:pPr>
        <w:pStyle w:val="Listenabsatz"/>
        <w:bidi/>
        <w:ind w:left="360"/>
      </w:pPr>
      <w:r>
        <w:rPr>
          <w:rtl/>
          <w:lang w:bidi="prs-AF"/>
        </w:rPr>
        <w:t>یا</w:t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prs-AF"/>
        </w:rPr>
        <w:t>من حیث مثال، یکی از اشخاص یا شرکت های ذیل تأیید کنند که خشونت واقع شده است: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rs-AF"/>
        </w:rPr>
        <w:t xml:space="preserve">داکتر،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rs-AF"/>
        </w:rPr>
        <w:t xml:space="preserve">شفاخانه یا مرکز طبی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rs-AF"/>
        </w:rPr>
        <w:t>پناهگاه زنان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rs-AF"/>
        </w:rPr>
        <w:t xml:space="preserve">اداره رفاه جوانان،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rs-AF"/>
        </w:rPr>
        <w:t xml:space="preserve">یک مرکز حفاظت از اطفال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0E90"/>
    <w:multiLevelType w:val="hybridMultilevel"/>
    <w:tmpl w:val="C7E2D84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924C4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9112F2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090056A"/>
    <w:multiLevelType w:val="multilevel"/>
    <w:tmpl w:val="C56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2238E"/>
    <w:multiLevelType w:val="hybridMultilevel"/>
    <w:tmpl w:val="4CDCF6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AD2645"/>
    <w:multiLevelType w:val="hybridMultilevel"/>
    <w:tmpl w:val="F87A2AA2"/>
    <w:lvl w:ilvl="0" w:tplc="4FD2A4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57B6D"/>
    <w:multiLevelType w:val="multilevel"/>
    <w:tmpl w:val="B608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45E8E"/>
    <w:multiLevelType w:val="hybridMultilevel"/>
    <w:tmpl w:val="CF42B9D0"/>
    <w:lvl w:ilvl="0" w:tplc="8C6230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C312E"/>
    <w:multiLevelType w:val="hybridMultilevel"/>
    <w:tmpl w:val="DDF23D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35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waltschutzzentrum-noe.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e.st.poelten@gewaltschutzzentrum-noe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e.gv.at/Gesellschaft-Soziales/Frauen/Gewaltschutz/schutz_vor_gewalt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3ABB-C8EE-4CBB-8230-294A1D54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Andrisek</dc:creator>
  <cp:lastModifiedBy>wp74</cp:lastModifiedBy>
  <cp:revision>3</cp:revision>
  <dcterms:created xsi:type="dcterms:W3CDTF">2016-01-20T10:48:00Z</dcterms:created>
  <dcterms:modified xsi:type="dcterms:W3CDTF">2016-10-18T11:51:00Z</dcterms:modified>
</cp:coreProperties>
</file>