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572"/>
        <w:gridCol w:w="263"/>
        <w:gridCol w:w="445"/>
        <w:gridCol w:w="791"/>
        <w:gridCol w:w="825"/>
        <w:gridCol w:w="83"/>
        <w:gridCol w:w="287"/>
        <w:gridCol w:w="14"/>
        <w:gridCol w:w="198"/>
        <w:gridCol w:w="194"/>
        <w:gridCol w:w="252"/>
        <w:gridCol w:w="185"/>
        <w:gridCol w:w="75"/>
        <w:gridCol w:w="6"/>
        <w:gridCol w:w="126"/>
        <w:gridCol w:w="284"/>
        <w:gridCol w:w="108"/>
        <w:gridCol w:w="280"/>
        <w:gridCol w:w="204"/>
        <w:gridCol w:w="188"/>
        <w:gridCol w:w="405"/>
        <w:gridCol w:w="406"/>
        <w:gridCol w:w="252"/>
        <w:gridCol w:w="238"/>
        <w:gridCol w:w="168"/>
        <w:gridCol w:w="392"/>
        <w:gridCol w:w="392"/>
        <w:gridCol w:w="18"/>
        <w:gridCol w:w="374"/>
        <w:gridCol w:w="70"/>
        <w:gridCol w:w="336"/>
        <w:gridCol w:w="196"/>
        <w:gridCol w:w="392"/>
        <w:gridCol w:w="16"/>
        <w:gridCol w:w="390"/>
        <w:gridCol w:w="168"/>
      </w:tblGrid>
      <w:t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>Vorhabensdatenblatt</w:t>
            </w:r>
            <w:proofErr w:type="spellEnd"/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 xml:space="preserve"> für die Maßnahme 1</w:t>
            </w:r>
          </w:p>
          <w:p>
            <w:pPr>
              <w:tabs>
                <w:tab w:val="left" w:pos="284"/>
              </w:tabs>
              <w:rPr>
                <w:b/>
                <w:spacing w:val="-2"/>
              </w:rPr>
            </w:pPr>
            <w:r>
              <w:rPr>
                <w:rFonts w:cs="Arial"/>
                <w:b/>
                <w:color w:val="FFFFFF" w:themeColor="background1"/>
                <w:spacing w:val="-2"/>
                <w:sz w:val="26"/>
                <w:szCs w:val="26"/>
              </w:rPr>
              <w:t>Wissenstransfer und Informationsmaßnahmen in der Land- und Forstwirtschaft</w:t>
            </w:r>
          </w:p>
        </w:tc>
      </w:tr>
      <w:tr>
        <w:trPr>
          <w:trHeight w:hRule="exact" w:val="113"/>
        </w:trPr>
        <w:tc>
          <w:tcPr>
            <w:tcW w:w="9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rPr>
                <w:b/>
              </w:rPr>
            </w:pPr>
          </w:p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Allgemeine Angaben zum Bildungsanbieter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/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1.1</w:t>
            </w:r>
            <w:r>
              <w:tab/>
              <w:t>Anerkannter Bildungsanbieter für folgenden Wirkungsbereich: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2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296"/>
              </w:tabs>
            </w:pPr>
            <w:sdt>
              <w:sdtPr>
                <w:rPr>
                  <w:rFonts w:cs="Arial"/>
                </w:rPr>
                <w:id w:val="18640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  <w:t>Poolprojekt</w:t>
            </w:r>
          </w:p>
        </w:tc>
        <w:tc>
          <w:tcPr>
            <w:tcW w:w="288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12217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Österreichweit</w:t>
            </w:r>
          </w:p>
        </w:tc>
        <w:tc>
          <w:tcPr>
            <w:tcW w:w="3808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4041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Bundesland:</w:t>
            </w:r>
            <w:r>
              <w:rPr>
                <w:rFonts w:cs="Arial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1.2</w:t>
            </w:r>
            <w:r>
              <w:tab/>
              <w:t xml:space="preserve">Anerkannter Bildungsanbieter für folgende SP-Bereiche bei der/n beantragen </w:t>
            </w:r>
            <w:proofErr w:type="spellStart"/>
            <w:r>
              <w:t>Vorhabensart</w:t>
            </w:r>
            <w:proofErr w:type="spellEnd"/>
            <w:r>
              <w:t>/en:</w:t>
            </w:r>
          </w:p>
        </w:tc>
      </w:tr>
      <w:tr>
        <w:trPr>
          <w:trHeight w:hRule="exact" w:val="369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289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/>
        </w:tc>
        <w:tc>
          <w:tcPr>
            <w:tcW w:w="3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2a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2b</w:t>
            </w:r>
          </w:p>
        </w:tc>
        <w:tc>
          <w:tcPr>
            <w:tcW w:w="2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3a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3b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4a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4b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4c</w:t>
            </w:r>
          </w:p>
        </w:tc>
        <w:tc>
          <w:tcPr>
            <w:tcW w:w="2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/>
        </w:tc>
        <w:tc>
          <w:tcPr>
            <w:tcW w:w="40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5a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5b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5c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5d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t>5e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6a</w:t>
            </w:r>
          </w:p>
        </w:tc>
        <w:tc>
          <w:tcPr>
            <w:tcW w:w="40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>
            <w:r>
              <w:t>6c</w:t>
            </w:r>
          </w:p>
        </w:tc>
        <w:tc>
          <w:tcPr>
            <w:tcW w:w="168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/>
        </w:tc>
      </w:tr>
      <w:tr>
        <w:trPr>
          <w:trHeight w:hRule="exact" w:val="312"/>
        </w:trPr>
        <w:tc>
          <w:tcPr>
            <w:tcW w:w="333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2896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r>
              <w:t>Begleitende Berufsbildung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580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80559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8735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6847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479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6488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72949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3738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753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7484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92839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21374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6664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6650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/>
        </w:tc>
      </w:tr>
      <w:tr>
        <w:trPr>
          <w:trHeight w:hRule="exact" w:val="312"/>
        </w:trPr>
        <w:tc>
          <w:tcPr>
            <w:tcW w:w="333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2896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r>
              <w:t>Fort- und Weiterbildung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1404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8548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6411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8706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6137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72976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0034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6851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3228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65927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21061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5294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77247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9724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/>
        </w:tc>
      </w:tr>
      <w:tr>
        <w:trPr>
          <w:trHeight w:hRule="exact" w:val="312"/>
        </w:trPr>
        <w:tc>
          <w:tcPr>
            <w:tcW w:w="333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2896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r>
              <w:t>Informationsmaßnahmen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21336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47734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18026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8342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33299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7773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5715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07994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2723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0232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2815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2370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-7980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sdt>
              <w:sdtPr>
                <w:rPr>
                  <w:rFonts w:cs="Arial"/>
                </w:rPr>
                <w:id w:val="15854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/>
        </w:tc>
      </w:tr>
      <w:tr>
        <w:trPr>
          <w:trHeight w:hRule="exact" w:val="312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289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>
            <w:r>
              <w:t>Betriebsbesichtigungen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184528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141954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/>
        </w:tc>
        <w:tc>
          <w:tcPr>
            <w:tcW w:w="39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13705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18648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/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2964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12307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6775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/>
        </w:tc>
        <w:tc>
          <w:tcPr>
            <w:tcW w:w="4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193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1076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4436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9336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15072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/>
        </w:tc>
        <w:tc>
          <w:tcPr>
            <w:tcW w:w="3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-10768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>
            <w:sdt>
              <w:sdtPr>
                <w:rPr>
                  <w:rFonts w:cs="Arial"/>
                </w:rPr>
                <w:id w:val="13393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</w:tcPr>
          <w:p/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1.3</w:t>
            </w:r>
            <w:r>
              <w:tab/>
              <w:t>Gültigkeitsdauer des vorhandenen QM-Systems für Erwachsenenbildungseinrichtung: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/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>
            <w:r>
              <w:t>Von:</w:t>
            </w:r>
          </w:p>
        </w:tc>
        <w:tc>
          <w:tcPr>
            <w:tcW w:w="2407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9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Bis: </w:t>
            </w:r>
          </w:p>
        </w:tc>
        <w:tc>
          <w:tcPr>
            <w:tcW w:w="6115" w:type="dxa"/>
            <w:gridSpan w:val="27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Allgemeine Angaben zum Bildungsvorhaben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2.1</w:t>
            </w:r>
            <w:r>
              <w:tab/>
              <w:t>Kurzbezeichnung: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2.2</w:t>
            </w:r>
            <w:r>
              <w:tab/>
              <w:t>Projektleitung: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668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12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503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498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>
              <w:tab/>
            </w:r>
            <w:bookmarkStart w:id="2" w:name="OLE_LINK1"/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4605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776"/>
              </w:tabs>
            </w:pPr>
            <w:r>
              <w:rPr>
                <w:rFonts w:cs="Arial"/>
              </w:rPr>
              <w:t>Straße:</w:t>
            </w:r>
            <w:r>
              <w:rPr>
                <w:rFonts w:cs="Arial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498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05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776"/>
              </w:tabs>
            </w:pPr>
            <w:r>
              <w:rPr>
                <w:rFonts w:cs="Arial"/>
              </w:rPr>
              <w:t>E-Mail: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2.3</w:t>
            </w:r>
            <w:r>
              <w:tab/>
              <w:t>Wirkungsbereich des Vorhabens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7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410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312"/>
              </w:tabs>
            </w:pPr>
            <w:sdt>
              <w:sdtPr>
                <w:id w:val="7217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tab/>
            </w:r>
            <w:r>
              <w:rPr>
                <w:spacing w:val="-3"/>
              </w:rPr>
              <w:t>Österreichweit/mind. 3 Bundesländer:</w:t>
            </w:r>
          </w:p>
          <w:p>
            <w:pPr>
              <w:tabs>
                <w:tab w:val="left" w:pos="307"/>
              </w:tabs>
            </w:pPr>
            <w:r>
              <w:t>Österreichweit</w:t>
            </w:r>
          </w:p>
        </w:tc>
        <w:tc>
          <w:tcPr>
            <w:tcW w:w="4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sdt>
              <w:sdtPr>
                <w:rPr>
                  <w:rFonts w:cs="Arial"/>
                </w:rPr>
                <w:id w:val="131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B</w:t>
            </w:r>
          </w:p>
        </w:tc>
        <w:tc>
          <w:tcPr>
            <w:tcW w:w="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136020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K</w:t>
            </w:r>
          </w:p>
        </w:tc>
        <w:tc>
          <w:tcPr>
            <w:tcW w:w="7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pPr>
              <w:tabs>
                <w:tab w:val="left" w:pos="1595"/>
              </w:tabs>
            </w:pPr>
            <w:sdt>
              <w:sdtPr>
                <w:rPr>
                  <w:rFonts w:cs="Arial"/>
                </w:rPr>
                <w:id w:val="93201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NÖ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sdt>
              <w:sdtPr>
                <w:rPr>
                  <w:rFonts w:cs="Arial"/>
                </w:rPr>
                <w:id w:val="-5917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OÖ</w:t>
            </w:r>
          </w:p>
        </w:tc>
        <w:tc>
          <w:tcPr>
            <w:tcW w:w="2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2084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S</w:t>
            </w:r>
          </w:p>
        </w:tc>
        <w:tc>
          <w:tcPr>
            <w:tcW w:w="9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sdt>
              <w:sdtPr>
                <w:rPr>
                  <w:rFonts w:cs="Arial"/>
                </w:rPr>
                <w:id w:val="-57783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ST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20489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T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8253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V</w:t>
            </w:r>
          </w:p>
        </w:tc>
        <w:tc>
          <w:tcPr>
            <w:tcW w:w="7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>
            <w:pPr>
              <w:tabs>
                <w:tab w:val="left" w:pos="1595"/>
              </w:tabs>
              <w:ind w:right="-127"/>
            </w:pPr>
            <w:sdt>
              <w:sdtPr>
                <w:rPr>
                  <w:rFonts w:cs="Arial"/>
                </w:rPr>
                <w:id w:val="-202530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>W</w:t>
            </w:r>
          </w:p>
        </w:tc>
        <w:tc>
          <w:tcPr>
            <w:tcW w:w="16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367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312"/>
                <w:tab w:val="left" w:pos="1597"/>
              </w:tabs>
            </w:pPr>
            <w:sdt>
              <w:sdtPr>
                <w:rPr>
                  <w:rFonts w:cs="Arial"/>
                </w:rPr>
                <w:id w:val="185367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  <w:t>Bundesland: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tabs>
                <w:tab w:val="left" w:pos="307"/>
              </w:tabs>
            </w:pPr>
            <w:r>
              <w:rPr>
                <w:rFonts w:cs="Arial"/>
              </w:rPr>
              <w:tab/>
            </w:r>
          </w:p>
        </w:tc>
        <w:tc>
          <w:tcPr>
            <w:tcW w:w="5921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160"/>
              </w:tabs>
            </w:pPr>
            <w:sdt>
              <w:sdtPr>
                <w:rPr>
                  <w:rFonts w:cs="Arial"/>
                </w:rPr>
                <w:id w:val="-16804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Region:</w:t>
            </w:r>
            <w:r>
              <w:rPr>
                <w:rFonts w:cs="Arial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2.3</w:t>
            </w:r>
            <w:r>
              <w:tab/>
              <w:t>Projektlaufzeit: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r>
              <w:t>Starttermin:</w:t>
            </w:r>
          </w:p>
        </w:tc>
        <w:tc>
          <w:tcPr>
            <w:tcW w:w="16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Endtermin: </w:t>
            </w:r>
          </w:p>
        </w:tc>
        <w:tc>
          <w:tcPr>
            <w:tcW w:w="5409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2.4</w:t>
            </w:r>
            <w:r>
              <w:tab/>
            </w:r>
            <w:r>
              <w:rPr>
                <w:rFonts w:cs="Arial"/>
              </w:rPr>
              <w:t>Beitrag zur Umsetzung von Strategien und Themen des BMLFUW?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3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2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4849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  <w:t>Ja</w:t>
            </w:r>
          </w:p>
        </w:tc>
        <w:tc>
          <w:tcPr>
            <w:tcW w:w="2401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-20647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Nein</w:t>
            </w:r>
          </w:p>
        </w:tc>
        <w:tc>
          <w:tcPr>
            <w:tcW w:w="421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  <w:r>
              <w:t>Wenn ja, welches Thema bzw. welche Strategie?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Ausgangssituation und Problemstellung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3.1</w:t>
            </w:r>
            <w:r>
              <w:tab/>
            </w:r>
            <w:r>
              <w:rPr>
                <w:rFonts w:cs="Arial"/>
              </w:rPr>
              <w:t>Was kennzeichnet die derzeitige Situation?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3.2</w:t>
            </w:r>
            <w:r>
              <w:tab/>
            </w:r>
            <w:r>
              <w:rPr>
                <w:rFonts w:cs="Arial"/>
              </w:rPr>
              <w:t>Welche Maßnahmen wurden bisher unternommen und welche Erfolge wurden dabei erzielt?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3.3</w:t>
            </w:r>
            <w:r>
              <w:tab/>
            </w:r>
            <w:r>
              <w:rPr>
                <w:rFonts w:cs="Arial"/>
              </w:rPr>
              <w:t>Was konnte bisher noch nicht erreicht werden?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lastRenderedPageBreak/>
              <w:t>3.4</w:t>
            </w:r>
            <w:r>
              <w:tab/>
            </w:r>
            <w:r>
              <w:rPr>
                <w:rFonts w:cs="Arial"/>
              </w:rPr>
              <w:t>Was sind die Hauptschwierigkeiten?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Bildungsziele und Nutzen für die Teilnehmer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4.1</w:t>
            </w:r>
            <w:r>
              <w:tab/>
            </w:r>
            <w:r>
              <w:rPr>
                <w:rFonts w:cs="Arial"/>
              </w:rPr>
              <w:t>Welche Ziele sollen erreicht werden (messbare Ergebnisse)?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4.2</w:t>
            </w:r>
            <w:r>
              <w:tab/>
            </w:r>
            <w:r>
              <w:rPr>
                <w:rFonts w:cs="Arial"/>
              </w:rPr>
              <w:t xml:space="preserve">Welchen Nutzen erwartet sich der Veranstalter vom Vorhaben? 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5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4.3</w:t>
            </w:r>
            <w:r>
              <w:tab/>
            </w:r>
            <w:r>
              <w:rPr>
                <w:rFonts w:cs="Arial"/>
              </w:rPr>
              <w:t xml:space="preserve">Welcher Nutzen soll den Teilnehmern erwachsen? 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5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4.4</w:t>
            </w:r>
            <w:r>
              <w:tab/>
            </w:r>
            <w:r>
              <w:rPr>
                <w:rFonts w:cs="Arial"/>
                <w:spacing w:val="-3"/>
              </w:rPr>
              <w:t>Leistet das Vorhaben einen Beitrag zur Zielerreichung weiterer Prioritäten bzw. SP-Bereiche?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6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2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1033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  <w:t>Ja</w:t>
            </w:r>
          </w:p>
        </w:tc>
        <w:tc>
          <w:tcPr>
            <w:tcW w:w="240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14703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Nein</w:t>
            </w:r>
          </w:p>
        </w:tc>
        <w:tc>
          <w:tcPr>
            <w:tcW w:w="421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  <w:r>
              <w:t>Wenn ja, zu welchen Prioritäten bzw. SP-Bereichen und in welcher Form?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val="183"/>
        </w:trPr>
        <w:tc>
          <w:tcPr>
            <w:tcW w:w="9352" w:type="dxa"/>
            <w:gridSpan w:val="3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4.5</w:t>
            </w:r>
            <w:r>
              <w:tab/>
            </w:r>
            <w:r>
              <w:rPr>
                <w:rFonts w:cs="Arial"/>
                <w:spacing w:val="-3"/>
              </w:rPr>
              <w:t>Handelt es sich um eine verpflichtende Weiterbildung zur Einhaltung von gesetzlichen oder förderungsrechtlichen Auflagen?</w:t>
            </w:r>
          </w:p>
        </w:tc>
        <w:tc>
          <w:tcPr>
            <w:tcW w:w="5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right w:w="0" w:type="dxa"/>
            </w:tcMar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11</w:t>
            </w:r>
          </w:p>
        </w:tc>
      </w:tr>
      <w:tr>
        <w:trPr>
          <w:trHeight w:val="182"/>
        </w:trPr>
        <w:tc>
          <w:tcPr>
            <w:tcW w:w="9352" w:type="dxa"/>
            <w:gridSpan w:val="3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  <w:tc>
          <w:tcPr>
            <w:tcW w:w="5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right w:w="0" w:type="dxa"/>
            </w:tcMar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2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-12039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  <w:t>Ja</w:t>
            </w:r>
          </w:p>
        </w:tc>
        <w:tc>
          <w:tcPr>
            <w:tcW w:w="240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-14527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Nein</w:t>
            </w:r>
          </w:p>
        </w:tc>
        <w:tc>
          <w:tcPr>
            <w:tcW w:w="421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/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  <w:r>
              <w:t>Wenn ja, zu welchen Auflagen?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Zielgruppe und Teilnahmevoraussetzungen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5.1</w:t>
            </w:r>
            <w:r>
              <w:tab/>
            </w:r>
            <w:r>
              <w:rPr>
                <w:rFonts w:cs="Arial"/>
              </w:rPr>
              <w:t xml:space="preserve">Zielgruppe: 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2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5.2</w:t>
            </w:r>
            <w:r>
              <w:tab/>
            </w:r>
            <w:r>
              <w:rPr>
                <w:rFonts w:cs="Arial"/>
              </w:rPr>
              <w:t xml:space="preserve">Wie wurde der konkrete Bedarf bzw. die Teilnehmerzahl ermittelt? 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1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5.3</w:t>
            </w:r>
            <w:r>
              <w:tab/>
            </w:r>
            <w:r>
              <w:rPr>
                <w:rFonts w:cs="Arial"/>
              </w:rPr>
              <w:t>Gibt es einen Bezug zu anderen Bildungsvorhaben bzw. Vorhabenarten?</w:t>
            </w: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2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28593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ab/>
              <w:t>Ja</w:t>
            </w:r>
          </w:p>
        </w:tc>
        <w:tc>
          <w:tcPr>
            <w:tcW w:w="240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19802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ab/>
              <w:t>Nein</w:t>
            </w:r>
          </w:p>
        </w:tc>
        <w:tc>
          <w:tcPr>
            <w:tcW w:w="421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</w:p>
        </w:tc>
      </w:tr>
      <w:tr>
        <w:trPr>
          <w:trHeight w:hRule="exact"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/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tabs>
                <w:tab w:val="left" w:pos="309"/>
                <w:tab w:val="left" w:pos="1595"/>
              </w:tabs>
            </w:pPr>
            <w:r>
              <w:t>Wenn ja, welchen?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val="183"/>
        </w:trPr>
        <w:tc>
          <w:tcPr>
            <w:tcW w:w="9368" w:type="dxa"/>
            <w:gridSpan w:val="35"/>
            <w:vMerge w:val="restart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5.4</w:t>
            </w:r>
            <w:r>
              <w:tab/>
            </w:r>
            <w:r>
              <w:rPr>
                <w:rFonts w:cs="Arial"/>
                <w:spacing w:val="-3"/>
              </w:rPr>
              <w:t>In welcher Form unterstützt das Vorhaben die Chancengleichheit (Gendervorgaben und Nichtdiskriminierung) in Bezug auf Inhalt, Methodik-Didaktik und Akquisition?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right w:w="0" w:type="dxa"/>
            </w:tcMar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8</w:t>
            </w:r>
          </w:p>
        </w:tc>
      </w:tr>
      <w:tr>
        <w:trPr>
          <w:trHeight w:val="182"/>
        </w:trPr>
        <w:tc>
          <w:tcPr>
            <w:tcW w:w="9368" w:type="dxa"/>
            <w:gridSpan w:val="35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  <w:tc>
          <w:tcPr>
            <w:tcW w:w="5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right w:w="0" w:type="dxa"/>
            </w:tcMar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368" w:type="dxa"/>
            <w:gridSpan w:val="3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5.5</w:t>
            </w:r>
            <w:r>
              <w:tab/>
            </w:r>
            <w:r>
              <w:rPr>
                <w:rFonts w:cs="Arial"/>
              </w:rPr>
              <w:t>Wie werden die Aspekte der Barrierefreiheit in der Umsetzung berücksichtigt?</w:t>
            </w:r>
          </w:p>
        </w:tc>
        <w:tc>
          <w:tcPr>
            <w:tcW w:w="5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9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lastRenderedPageBreak/>
              <w:t>6.</w:t>
            </w:r>
            <w:r>
              <w:rPr>
                <w:rFonts w:cs="Arial"/>
                <w:b/>
              </w:rPr>
              <w:tab/>
              <w:t>Inhalt</w:t>
            </w:r>
          </w:p>
          <w:p>
            <w:pPr>
              <w:keepNext/>
              <w:tabs>
                <w:tab w:val="left" w:pos="284"/>
              </w:tabs>
              <w:ind w:left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Möglichst messbare Beschreibung der einzelnen (Teil-)Leistungen bzw. der (Teil-)Vorhaben. </w:t>
            </w:r>
          </w:p>
          <w:p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Die Kosten der (Teil-)Leistungen sind in der Kostenkalkulation M 1 darzustellen.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keepNext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 xml:space="preserve">Mitwirkende (Experten, Kooperationspartner, Mitarbeiter, Vortragende), Zusammensetzung der Steuerungsgruppe </w:t>
            </w:r>
            <w:r>
              <w:rPr>
                <w:rFonts w:cs="Arial"/>
                <w:sz w:val="20"/>
                <w:szCs w:val="20"/>
              </w:rPr>
              <w:t>(bei bestimmten Vorhaben auf Bundesebene erforderlich)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35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Beitrag zu den Querschnittszielen</w:t>
            </w:r>
          </w:p>
        </w:tc>
        <w:tc>
          <w:tcPr>
            <w:tcW w:w="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tabs>
                <w:tab w:val="left" w:pos="284"/>
              </w:tabs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>K 4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8.1</w:t>
            </w:r>
            <w:r>
              <w:tab/>
            </w:r>
            <w:r>
              <w:rPr>
                <w:rFonts w:cs="Arial"/>
              </w:rPr>
              <w:t>Klima (Eindämmung des Klimawandels, Anpassung an dessen Auswirkung):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8.2</w:t>
            </w:r>
            <w:r>
              <w:tab/>
            </w:r>
            <w:r>
              <w:rPr>
                <w:rFonts w:cs="Arial"/>
              </w:rPr>
              <w:t>Umwelt (Biodiversität, Boden, Wasser):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  <w:r>
              <w:t>8.3</w:t>
            </w:r>
            <w:r>
              <w:tab/>
            </w:r>
            <w:r>
              <w:rPr>
                <w:rFonts w:cs="Arial"/>
              </w:rPr>
              <w:t>Innovation: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 xml:space="preserve">Vorgesehene </w:t>
            </w:r>
            <w:r>
              <w:rPr>
                <w:rFonts w:cs="Arial"/>
                <w:b/>
              </w:rPr>
              <w:t>Marketingmaßnahmen zur Bewerbung des Bildungsvorhabens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425"/>
              </w:tabs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rFonts w:cs="Arial"/>
                <w:b/>
              </w:rPr>
              <w:t>Bei Demonstrationsvorhaben sind zusätzlich folgende Punkte zu beschreiben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183"/>
        </w:trPr>
        <w:tc>
          <w:tcPr>
            <w:tcW w:w="9352" w:type="dxa"/>
            <w:gridSpan w:val="3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510"/>
              </w:tabs>
              <w:ind w:left="510" w:hanging="510"/>
            </w:pPr>
            <w:r>
              <w:t>10.1</w:t>
            </w:r>
            <w:r>
              <w:tab/>
            </w:r>
            <w:r>
              <w:rPr>
                <w:rFonts w:cs="Arial"/>
              </w:rPr>
              <w:t xml:space="preserve">Innovationsgrad (Wie werden neue, innovative Inhalte, Technologien und Prozesses vermittelt?) </w:t>
            </w:r>
          </w:p>
        </w:tc>
        <w:tc>
          <w:tcPr>
            <w:tcW w:w="5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 12</w:t>
            </w:r>
          </w:p>
        </w:tc>
      </w:tr>
      <w:tr>
        <w:trPr>
          <w:trHeight w:val="182"/>
        </w:trPr>
        <w:tc>
          <w:tcPr>
            <w:tcW w:w="9352" w:type="dxa"/>
            <w:gridSpan w:val="34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5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312"/>
        </w:trPr>
        <w:tc>
          <w:tcPr>
            <w:tcW w:w="9352" w:type="dxa"/>
            <w:gridSpan w:val="3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510"/>
              </w:tabs>
              <w:ind w:left="510" w:hanging="510"/>
            </w:pPr>
            <w:r>
              <w:t>10.2</w:t>
            </w:r>
            <w:r>
              <w:tab/>
            </w:r>
            <w:r>
              <w:rPr>
                <w:rFonts w:cs="Arial"/>
              </w:rPr>
              <w:t>Welchen Bezug hat das Vorhaben zu Projekten von operationellen Gruppen der EIP?</w:t>
            </w:r>
            <w:r>
              <w:t xml:space="preserve"> </w:t>
            </w:r>
          </w:p>
        </w:tc>
        <w:tc>
          <w:tcPr>
            <w:tcW w:w="5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>
            <w:pPr>
              <w:ind w:left="454" w:hanging="454"/>
            </w:pPr>
            <w:r>
              <w:t>K 13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9593" w:type="dxa"/>
            <w:gridSpan w:val="3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hRule="exact" w:val="57"/>
        </w:trPr>
        <w:tc>
          <w:tcPr>
            <w:tcW w:w="1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5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  <w:tc>
          <w:tcPr>
            <w:tcW w:w="1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/>
        </w:tc>
      </w:tr>
      <w:tr>
        <w:trPr>
          <w:trHeight w:hRule="exact" w:val="340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>
              <w:rPr>
                <w:rFonts w:cs="Arial"/>
                <w:b/>
              </w:rPr>
              <w:t xml:space="preserve">Beilagen zum </w:t>
            </w:r>
            <w:proofErr w:type="spellStart"/>
            <w:r>
              <w:rPr>
                <w:rFonts w:cs="Arial"/>
                <w:b/>
              </w:rPr>
              <w:t>Vorhabensdatenblatt</w:t>
            </w:r>
            <w:proofErr w:type="spellEnd"/>
            <w:r>
              <w:rPr>
                <w:rFonts w:cs="Arial"/>
                <w:b/>
              </w:rPr>
              <w:t xml:space="preserve"> M 1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312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spacing w:line="264" w:lineRule="auto"/>
            </w:pPr>
            <w:r>
              <w:rPr>
                <w:rFonts w:cs="Arial"/>
              </w:rPr>
              <w:t>Folgende Dokumente sind beizulegen:</w:t>
            </w:r>
          </w:p>
        </w:tc>
      </w:tr>
      <w:tr>
        <w:trPr>
          <w:trHeight w:hRule="exact" w:val="28"/>
        </w:trPr>
        <w:tc>
          <w:tcPr>
            <w:tcW w:w="9926" w:type="dxa"/>
            <w:gridSpan w:val="3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397"/>
              </w:tabs>
              <w:ind w:left="397" w:hanging="397"/>
            </w:pP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4708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  <w:r>
              <w:rPr>
                <w:rFonts w:cs="Arial"/>
              </w:rPr>
              <w:t>Nachweis QM-System für Erwachsenenbi</w:t>
            </w:r>
            <w:r>
              <w:rPr>
                <w:rFonts w:cs="Arial"/>
              </w:rPr>
              <w:t>l</w:t>
            </w:r>
            <w:r>
              <w:rPr>
                <w:rFonts w:cs="Arial"/>
              </w:rPr>
              <w:t>dung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-6283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5"/>
            <w:tcBorders>
              <w:top w:val="single" w:sz="2" w:space="0" w:color="auto"/>
              <w:left w:val="nil"/>
              <w:right w:val="single" w:sz="2" w:space="0" w:color="auto"/>
            </w:tcBorders>
          </w:tcPr>
          <w:p>
            <w:pPr>
              <w:spacing w:line="264" w:lineRule="auto"/>
            </w:pPr>
            <w:r>
              <w:t>liegt bei</w:t>
            </w: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10270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10"/>
            <w:tcBorders>
              <w:top w:val="single" w:sz="2" w:space="0" w:color="auto"/>
              <w:left w:val="nil"/>
              <w:right w:val="single" w:sz="8" w:space="0" w:color="auto"/>
            </w:tcBorders>
          </w:tcPr>
          <w:p>
            <w:pPr>
              <w:spacing w:line="264" w:lineRule="auto"/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4708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Kostenkalkulation M 1</w:t>
            </w:r>
          </w:p>
        </w:tc>
        <w:tc>
          <w:tcPr>
            <w:tcW w:w="484" w:type="dxa"/>
            <w:gridSpan w:val="2"/>
            <w:tcBorders>
              <w:left w:val="single" w:sz="2" w:space="0" w:color="auto"/>
              <w:right w:val="nil"/>
            </w:tcBorders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5"/>
            <w:tcBorders>
              <w:left w:val="nil"/>
              <w:right w:val="single" w:sz="2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right w:val="nil"/>
            </w:tcBorders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10"/>
            <w:tcBorders>
              <w:left w:val="nil"/>
              <w:right w:val="single" w:sz="8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4708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484" w:type="dxa"/>
            <w:gridSpan w:val="2"/>
            <w:tcBorders>
              <w:left w:val="single" w:sz="2" w:space="0" w:color="auto"/>
              <w:right w:val="nil"/>
            </w:tcBorders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5"/>
            <w:tcBorders>
              <w:left w:val="nil"/>
              <w:right w:val="single" w:sz="2" w:space="0" w:color="auto"/>
            </w:tcBorders>
          </w:tcPr>
          <w:p>
            <w:pPr>
              <w:spacing w:line="264" w:lineRule="auto"/>
            </w:pPr>
            <w:r>
              <w:t>liegt bei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right w:val="nil"/>
            </w:tcBorders>
          </w:tcPr>
          <w:p>
            <w:pPr>
              <w:spacing w:line="264" w:lineRule="auto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10"/>
            <w:tcBorders>
              <w:left w:val="nil"/>
              <w:right w:val="single" w:sz="8" w:space="0" w:color="auto"/>
            </w:tcBorders>
          </w:tcPr>
          <w:p>
            <w:pPr>
              <w:spacing w:line="264" w:lineRule="auto"/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4708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</w:p>
        </w:tc>
        <w:tc>
          <w:tcPr>
            <w:tcW w:w="484" w:type="dxa"/>
            <w:gridSpan w:val="2"/>
            <w:tcBorders>
              <w:left w:val="single" w:sz="2" w:space="0" w:color="auto"/>
              <w:right w:val="nil"/>
            </w:tcBorders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72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5"/>
            <w:tcBorders>
              <w:left w:val="nil"/>
              <w:right w:val="single" w:sz="2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right w:val="nil"/>
            </w:tcBorders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182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10"/>
            <w:tcBorders>
              <w:left w:val="nil"/>
              <w:right w:val="single" w:sz="8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</w:pPr>
          </w:p>
        </w:tc>
        <w:tc>
          <w:tcPr>
            <w:tcW w:w="4708" w:type="dxa"/>
            <w:gridSpan w:val="17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</w:p>
        </w:tc>
        <w:tc>
          <w:tcPr>
            <w:tcW w:w="484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697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5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560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17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/>
    <w:p/>
    <w:p/>
    <w:sectPr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 02/</w:t>
    </w:r>
    <w:proofErr w:type="spellStart"/>
    <w:r>
      <w:rPr>
        <w:sz w:val="14"/>
        <w:szCs w:val="14"/>
      </w:rPr>
      <w:t>Pa</w:t>
    </w:r>
    <w:proofErr w:type="spellEnd"/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3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>
      <w:trPr>
        <w:cantSplit/>
        <w:trHeight w:hRule="exact" w:val="312"/>
        <w:tblHeader/>
      </w:trPr>
      <w:tc>
        <w:tcPr>
          <w:tcW w:w="2045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>
          <w:r>
            <w:rPr>
              <w:rFonts w:cs="Arial"/>
              <w:sz w:val="20"/>
              <w:szCs w:val="20"/>
            </w:rPr>
            <w:t>Betriebs-/</w:t>
          </w:r>
          <w:proofErr w:type="spellStart"/>
          <w:r>
            <w:rPr>
              <w:rFonts w:cs="Arial"/>
              <w:sz w:val="20"/>
              <w:szCs w:val="20"/>
            </w:rPr>
            <w:t>Klientennummer</w:t>
          </w:r>
          <w:proofErr w:type="spellEnd"/>
          <w:r>
            <w:rPr>
              <w:rFonts w:cs="Arial"/>
              <w:sz w:val="20"/>
              <w:szCs w:val="20"/>
            </w:rPr>
            <w:t>:</w:t>
          </w:r>
        </w:p>
      </w:tc>
      <w:tc>
        <w:tcPr>
          <w:tcW w:w="2298" w:type="dxa"/>
          <w:noWrap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</w:t>
          </w:r>
          <w:proofErr w:type="spellStart"/>
          <w:r>
            <w:rPr>
              <w:rFonts w:cs="Arial"/>
              <w:sz w:val="20"/>
              <w:szCs w:val="20"/>
            </w:rPr>
            <w:t>Klientennummer</w:t>
          </w:r>
          <w:proofErr w:type="spellEnd"/>
          <w:r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6189ED7-3644-40D5-B440-2C87C3BD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Pretscher Eleonora, (LF3)</cp:lastModifiedBy>
  <cp:revision>2</cp:revision>
  <cp:lastPrinted>2015-06-12T20:28:00Z</cp:lastPrinted>
  <dcterms:created xsi:type="dcterms:W3CDTF">2015-06-29T05:05:00Z</dcterms:created>
  <dcterms:modified xsi:type="dcterms:W3CDTF">2015-06-29T05:05:00Z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Ländliche Entwicklung - Arbeitsanweisungen der AMA</vt:lpwstr>
  </property>
  <property fmtid="{D5CDD505-2E9C-101B-9397-08002B2CF9AE}" pid="9" name="FSC#FSCLAKIS@15.1000:Bearbeiter_Tit_NN">
    <vt:lpwstr>Ing. Fuchs</vt:lpwstr>
  </property>
  <property fmtid="{D5CDD505-2E9C-101B-9397-08002B2CF9AE}" pid="10" name="FSC#FSCLAKIS@15.1000:Bearbeiter_Tit_VN_NN">
    <vt:lpwstr>Ing. Michael Fuchs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LE 27/2015 - Version des Leitfaden für die Verwaltungskontrolle der M1 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13581</vt:lpwstr>
  </property>
  <property fmtid="{D5CDD505-2E9C-101B-9397-08002B2CF9AE}" pid="15" name="FSC#FSCLAKIS@15.1000:DW_Eigentuemer_Zuschrift">
    <vt:lpwstr>13581</vt:lpwstr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>Männlich</vt:lpwstr>
  </property>
  <property fmtid="{D5CDD505-2E9C-101B-9397-08002B2CF9AE}" pid="18" name="FSC#FSCLAKIS@15.1000:Eigentuemer_Zuschrift_Tit_NN">
    <vt:lpwstr>Ing. Fuchs</vt:lpwstr>
  </property>
  <property fmtid="{D5CDD505-2E9C-101B-9397-08002B2CF9AE}" pid="19" name="FSC#FSCLAKIS@15.1000:Eigentuemer_Zuschrift_Tit_VN_NN">
    <vt:lpwstr>Ing. Michael Fuchs</vt:lpwstr>
  </property>
  <property fmtid="{D5CDD505-2E9C-101B-9397-08002B2CF9AE}" pid="20" name="FSC#FSCLAKIS@15.1000:Erzeugt_am">
    <vt:lpwstr>25.06.2015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LF3-A-145/184-2015</vt:lpwstr>
  </property>
  <property fmtid="{D5CDD505-2E9C-101B-9397-08002B2CF9AE}" pid="24" name="FSC#FSCLAKIS@15.1000:Objektname">
    <vt:lpwstr>27 M1 - Vorhabensdatenblatt_v2</vt:lpwstr>
  </property>
  <property fmtid="{D5CDD505-2E9C-101B-9397-08002B2CF9AE}" pid="25" name="FSC#FSCLAKIS@15.1000:RsabAbsender">
    <vt:lpwstr>Amt der NÖ Landesregierung_x000d_
Abteilung Landwirtschaftsförderung_x000d_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Ing. F u c h s</vt:lpwstr>
  </property>
  <property fmtid="{D5CDD505-2E9C-101B-9397-08002B2CF9AE}" pid="34" name="FSC#FSCLAKIS@15.1000:Systemaenderungszeitpunkt">
    <vt:lpwstr>25. Juni 2015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FSCLAKIS@15.1000:Eigentuemer_Objekt_Tit_VN_NN">
    <vt:lpwstr>Ing. Michael Fuchs</vt:lpwstr>
  </property>
  <property fmtid="{D5CDD505-2E9C-101B-9397-08002B2CF9AE}" pid="43" name="FSC#FSCLAKIS@15.1000:DW_Eigentuemer_Objekt">
    <vt:lpwstr>13581</vt:lpwstr>
  </property>
  <property fmtid="{D5CDD505-2E9C-101B-9397-08002B2CF9AE}" pid="44" name="FSC#NOELLAKISFORMSPROP@1000.8803:xmldata3">
    <vt:lpwstr>keine Verkäufer</vt:lpwstr>
  </property>
  <property fmtid="{D5CDD505-2E9C-101B-9397-08002B2CF9AE}" pid="45" name="FSC#NOELLAKISFORMSPROP@1000.8803:xmldata3n">
    <vt:lpwstr>keine Verkäufer</vt:lpwstr>
  </property>
  <property fmtid="{D5CDD505-2E9C-101B-9397-08002B2CF9AE}" pid="46" name="FSC#NOELLAKISFORMSPROP@1000.8803:xmldata10">
    <vt:lpwstr>keine Käufer</vt:lpwstr>
  </property>
  <property fmtid="{D5CDD505-2E9C-101B-9397-08002B2CF9AE}" pid="47" name="FSC#NOELLAKISFORMSPROP@1000.8803:xmldata10n">
    <vt:lpwstr>keine Käufer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keine Grundstücke</vt:lpwstr>
  </property>
  <property fmtid="{D5CDD505-2E9C-101B-9397-08002B2CF9AE}" pid="55" name="FSC#NOELLAKISFORMSPROP@1000.8803:xmldata20n">
    <vt:lpwstr>keine Grundstücke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>Kein Zuschlag - Gericht erfasst</vt:lpwstr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keine Grundstücke</vt:lpwstr>
  </property>
  <property fmtid="{D5CDD505-2E9C-101B-9397-08002B2CF9AE}" pid="67" name="FSC#NOELLAKISFORMSPROP@1000.8803:xmldataGrundstEntn">
    <vt:lpwstr>keine Grundstücke</vt:lpwstr>
  </property>
  <property fmtid="{D5CDD505-2E9C-101B-9397-08002B2CF9AE}" pid="68" name="FSC#NOELLAKISFORMSPROP@1000.8803:xmldataGVAVerk">
    <vt:lpwstr>keine Verkäufer</vt:lpwstr>
  </property>
  <property fmtid="{D5CDD505-2E9C-101B-9397-08002B2CF9AE}" pid="69" name="FSC#NOELLAKISFORMSPROP@1000.8803:xmldataGVAVerkn">
    <vt:lpwstr>keine Verkäufer</vt:lpwstr>
  </property>
  <property fmtid="{D5CDD505-2E9C-101B-9397-08002B2CF9AE}" pid="70" name="FSC#NOELLAKISFORMSPROP@1000.8803:xmldataGVAKaeufer">
    <vt:lpwstr>keine Käufer</vt:lpwstr>
  </property>
  <property fmtid="{D5CDD505-2E9C-101B-9397-08002B2CF9AE}" pid="71" name="FSC#NOELLAKISFORMSPROP@1000.8803:xmldataGVAKaeufern">
    <vt:lpwstr>keine Käufer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keine Grundstücke</vt:lpwstr>
  </property>
  <property fmtid="{D5CDD505-2E9C-101B-9397-08002B2CF9AE}" pid="79" name="FSC#NOELLAKISFORMSPROP@1000.8803:xmldata_grundstueck_GVAn">
    <vt:lpwstr>keine Grundstücke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>Kein Zuschlag - Gericht erfasst</vt:lpwstr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COO.1000.8802.32.8039218</vt:lpwstr>
  </property>
  <property fmtid="{D5CDD505-2E9C-101B-9397-08002B2CF9AE}" pid="89" name="FSC#COOELAK@1.1001:Subject">
    <vt:lpwstr>Ländliche Entwicklung - Arbeitsanweisungen der AMA</vt:lpwstr>
  </property>
  <property fmtid="{D5CDD505-2E9C-101B-9397-08002B2CF9AE}" pid="90" name="FSC#COOELAK@1.1001:FileReference">
    <vt:lpwstr>LF3-A-145-2008</vt:lpwstr>
  </property>
  <property fmtid="{D5CDD505-2E9C-101B-9397-08002B2CF9AE}" pid="91" name="FSC#COOELAK@1.1001:FileRefYear">
    <vt:lpwstr>2008</vt:lpwstr>
  </property>
  <property fmtid="{D5CDD505-2E9C-101B-9397-08002B2CF9AE}" pid="92" name="FSC#COOELAK@1.1001:FileRefOrdinal">
    <vt:lpwstr>145</vt:lpwstr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 Ing. Fuchs</vt:lpwstr>
  </property>
  <property fmtid="{D5CDD505-2E9C-101B-9397-08002B2CF9AE}" pid="96" name="FSC#COOELAK@1.1001:OwnerExtension">
    <vt:lpwstr>13581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LF3-KB (LF3-Katastrophenbeihilfe)</vt:lpwstr>
  </property>
  <property fmtid="{D5CDD505-2E9C-101B-9397-08002B2CF9AE}" pid="103" name="FSC#COOELAK@1.1001:CreatedAt">
    <vt:lpwstr>25.06.2015</vt:lpwstr>
  </property>
  <property fmtid="{D5CDD505-2E9C-101B-9397-08002B2CF9AE}" pid="104" name="FSC#COOELAK@1.1001:OU">
    <vt:lpwstr>LF3 (Abteilung Landwirtschaftsförderung)</vt:lpwstr>
  </property>
  <property fmtid="{D5CDD505-2E9C-101B-9397-08002B2CF9AE}" pid="105" name="FSC#COOELAK@1.1001:Priority">
    <vt:lpwstr/>
  </property>
  <property fmtid="{D5CDD505-2E9C-101B-9397-08002B2CF9AE}" pid="106" name="FSC#COOELAK@1.1001:ObjBarCode">
    <vt:lpwstr>*COO.1000.8802.32.8039218*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>*LF3-A-145-2008*</vt:lpwstr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>A</vt:lpwstr>
  </property>
  <property fmtid="{D5CDD505-2E9C-101B-9397-08002B2CF9AE}" pid="122" name="FSC#COOELAK@1.1001:CurrentUserRolePos">
    <vt:lpwstr>Bearbeitung</vt:lpwstr>
  </property>
  <property fmtid="{D5CDD505-2E9C-101B-9397-08002B2CF9AE}" pid="123" name="FSC#COOELAK@1.1001:CurrentUserEmail">
    <vt:lpwstr>eleonora.horak@noel.gv.at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>Ing. Michael Fuchs</vt:lpwstr>
  </property>
  <property fmtid="{D5CDD505-2E9C-101B-9397-08002B2CF9AE}" pid="131" name="FSC#ATSTATECFG@1.1001:AgentPhone">
    <vt:lpwstr>13581</vt:lpwstr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>post.lf3@noel.gv.at</vt:lpwstr>
  </property>
  <property fmtid="{D5CDD505-2E9C-101B-9397-08002B2CF9AE}" pid="134" name="FSC#ATSTATECFG@1.1001:SubfileDate">
    <vt:lpwstr>25.06.2015</vt:lpwstr>
  </property>
  <property fmtid="{D5CDD505-2E9C-101B-9397-08002B2CF9AE}" pid="135" name="FSC#ATSTATECFG@1.1001:SubfileSubject">
    <vt:lpwstr>LE 27/2015 - Version des Leitfaden für die Verwaltungskontrolle der M1 </vt:lpwstr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>LF3-A-0145/0184-2008</vt:lpwstr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</Properties>
</file>